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66" w:rsidRPr="003B2CC1" w:rsidRDefault="00C70D66" w:rsidP="003B2CC1">
      <w:pPr>
        <w:jc w:val="center"/>
        <w:rPr>
          <w:b/>
        </w:rPr>
      </w:pPr>
      <w:r w:rsidRPr="003B2CC1">
        <w:rPr>
          <w:b/>
        </w:rPr>
        <w:t>Обязательные требования по содержанию сельскохозяйственных животных и птицы на территории сельского поселения</w:t>
      </w:r>
    </w:p>
    <w:p w:rsidR="00C70D66" w:rsidRPr="003365EA" w:rsidRDefault="00C70D66" w:rsidP="003B2CC1">
      <w:pPr>
        <w:jc w:val="both"/>
        <w:rPr>
          <w:b/>
          <w:i/>
          <w:u w:val="single"/>
        </w:rPr>
      </w:pPr>
      <w:r>
        <w:t xml:space="preserve">        </w:t>
      </w:r>
      <w:r w:rsidRPr="003B2CC1">
        <w:t xml:space="preserve">Администрация </w:t>
      </w:r>
      <w:r>
        <w:t>Пановского</w:t>
      </w:r>
      <w:r w:rsidRPr="003B2CC1">
        <w:t xml:space="preserve"> сельсовета Ребрихинского района Алтайского края в целях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>
        <w:t>Пановский</w:t>
      </w:r>
      <w:r w:rsidRPr="003B2CC1">
        <w:t xml:space="preserve"> сельсовет Ребрихинского района Алтайского края информирует жителей, что</w:t>
      </w:r>
      <w:r>
        <w:t xml:space="preserve"> в соответствии с пунктом 12.1 Правил благоустройства территории муниципального образования Пановский сельсовет Ребрихинского района Алтайского края, утвержденных решением Пановского сельского Совета народных депутатов Пановского сельсовета Ребрихинского района Алтайского края от </w:t>
      </w:r>
      <w:r w:rsidRPr="00E654FE">
        <w:t>04.07.2019 г. № 27</w:t>
      </w:r>
      <w:r>
        <w:t xml:space="preserve"> (далее - Правила) </w:t>
      </w:r>
      <w:r w:rsidRPr="003365EA">
        <w:rPr>
          <w:b/>
          <w:i/>
          <w:u w:val="single"/>
        </w:rPr>
        <w:t>содержание сельскохозяйственных животных и птицы на территории сельского поселения допускается при условии соблюдения размера санитарно-защитной зоны. Домашние животные и птица должны содержаться в специально приспособленных помещениях на территории личных подсобных хозяйств граждан. Запрещается выгул домашних животных и птицы в парках, скверах, на улицах.</w:t>
      </w:r>
    </w:p>
    <w:p w:rsidR="00C70D66" w:rsidRPr="003365EA" w:rsidRDefault="00C70D66" w:rsidP="003365EA">
      <w:pPr>
        <w:jc w:val="both"/>
        <w:rPr>
          <w:b/>
          <w:i/>
          <w:u w:val="single"/>
        </w:rPr>
      </w:pPr>
      <w:r>
        <w:t xml:space="preserve">   Согласно пункта 12.2. Правил </w:t>
      </w:r>
      <w:r w:rsidRPr="003365EA">
        <w:rPr>
          <w:b/>
          <w:i/>
          <w:u w:val="single"/>
        </w:rPr>
        <w:t>выпас сельскохозяйственных животных осуществляется на огороженных пастбищах либо не огороженных пастбищах под надзором собственников сельскохозяйственных животных, либо лиц, ими уполномоченных.</w:t>
      </w:r>
    </w:p>
    <w:p w:rsidR="00C70D66" w:rsidRDefault="00C70D66" w:rsidP="007B5A84">
      <w:r>
        <w:t xml:space="preserve">   </w:t>
      </w:r>
      <w:r w:rsidRPr="003365EA">
        <w:rPr>
          <w:b/>
          <w:i/>
          <w:u w:val="single"/>
        </w:rPr>
        <w:t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</w:t>
      </w:r>
      <w:r>
        <w:t xml:space="preserve"> </w:t>
      </w:r>
    </w:p>
    <w:p w:rsidR="00C70D66" w:rsidRPr="003365EA" w:rsidRDefault="00C70D66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 xml:space="preserve">    Свободное перемещение скота и домашней птицы допускается в пределах:</w:t>
      </w:r>
    </w:p>
    <w:p w:rsidR="00C70D66" w:rsidRPr="003365EA" w:rsidRDefault="00C70D66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помещения, в котором содержится скот и домашняя птица;</w:t>
      </w:r>
    </w:p>
    <w:p w:rsidR="00C70D66" w:rsidRPr="003365EA" w:rsidRDefault="00C70D66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огороженной территории земельного участка, принадлежащего владельцу скота и домашней птицы, с применением мер, исключающих случаи выхода животного за пределы участка.</w:t>
      </w:r>
    </w:p>
    <w:p w:rsidR="00C70D66" w:rsidRPr="003365EA" w:rsidRDefault="00C70D66" w:rsidP="003365EA">
      <w:pPr>
        <w:jc w:val="both"/>
        <w:rPr>
          <w:b/>
          <w:i/>
          <w:u w:val="single"/>
        </w:rPr>
      </w:pPr>
      <w:r>
        <w:t xml:space="preserve">      </w:t>
      </w:r>
      <w:r w:rsidRPr="003365EA">
        <w:rPr>
          <w:b/>
          <w:i/>
          <w:u w:val="single"/>
        </w:rPr>
        <w:t>Вне указанных пределов передвижение скота и домашней птицы допускается в специально установленных местах выпаса скота и домашней птицы.</w:t>
      </w:r>
    </w:p>
    <w:p w:rsidR="00C70D66" w:rsidRPr="003365EA" w:rsidRDefault="00C70D66" w:rsidP="003365EA">
      <w:pPr>
        <w:jc w:val="both"/>
        <w:rPr>
          <w:b/>
          <w:i/>
          <w:u w:val="single"/>
        </w:rPr>
      </w:pPr>
      <w:r>
        <w:t xml:space="preserve">     </w:t>
      </w:r>
      <w:r w:rsidRPr="003365EA">
        <w:rPr>
          <w:b/>
          <w:i/>
          <w:u w:val="single"/>
        </w:rPr>
        <w:t>Выпас скота и домашней птицы осуществляется в период с 1 мая по 1 ноября на специально отведённых пастбищах.</w:t>
      </w:r>
    </w:p>
    <w:p w:rsidR="00C70D66" w:rsidRPr="003365EA" w:rsidRDefault="00C70D66" w:rsidP="003365E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   </w:t>
      </w:r>
      <w:r w:rsidRPr="003365EA">
        <w:rPr>
          <w:b/>
          <w:i/>
          <w:u w:val="single"/>
        </w:rPr>
        <w:t>Выпас скота и домашней птицы осуществляется индивидуально владельцем скота и домашней птицы, либо в общественном стаде строго под наблюдением владельца или по его поручению иного лица (пастуха). Выпас производится с 7.00 часов утра до 20.30 часов вечера. Каждый владелец лично сопровождает и сдаёт утром и принимает вечером свой скот от пастуха.</w:t>
      </w:r>
    </w:p>
    <w:p w:rsidR="00C70D66" w:rsidRPr="003365EA" w:rsidRDefault="00C70D66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 xml:space="preserve">    Выпас лошадей на пастбищах сельского поселения допускается лишь в их стреноженном состоянии.</w:t>
      </w:r>
    </w:p>
    <w:p w:rsidR="00C70D66" w:rsidRPr="003365EA" w:rsidRDefault="00C70D66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Собственники сельскохозяйственных животных и домашней птицы или пастухи обязаны:</w:t>
      </w:r>
    </w:p>
    <w:p w:rsidR="00C70D66" w:rsidRPr="003365EA" w:rsidRDefault="00C70D66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целей;</w:t>
      </w:r>
    </w:p>
    <w:p w:rsidR="00C70D66" w:rsidRPr="003365EA" w:rsidRDefault="00C70D66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исключать возможность выхода скота и домашней птицы на сельскохозяйственные угодья, на территории учреждений и организаций независимо от их организационно-правовых форм и форм собственности, а также на территории больниц, школ, детсадов, спортивных и детских площадок, парков, скверов, мест захоронений;</w:t>
      </w:r>
    </w:p>
    <w:p w:rsidR="00C70D66" w:rsidRPr="003365EA" w:rsidRDefault="00C70D66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содержать сельскохозяйственных животных в ночное время в загонах.</w:t>
      </w:r>
    </w:p>
    <w:p w:rsidR="00C70D66" w:rsidRPr="003365EA" w:rsidRDefault="00C70D66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</w:p>
    <w:p w:rsidR="00C70D66" w:rsidRPr="003365EA" w:rsidRDefault="00C70D66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Не допускается передвижение скота и домашней птицы на территории населённых пунктов без сопровождения.</w:t>
      </w:r>
    </w:p>
    <w:p w:rsidR="00C70D66" w:rsidRPr="005C3D1C" w:rsidRDefault="00C70D66" w:rsidP="005C3D1C">
      <w:pPr>
        <w:spacing w:after="120"/>
        <w:ind w:firstLine="723"/>
        <w:rPr>
          <w:b/>
          <w:i/>
          <w:u w:val="single"/>
        </w:rPr>
      </w:pPr>
      <w:r>
        <w:t xml:space="preserve">     В соответствии с постановлением Администрации Пановского сельсовета Ребрихинского района Алтайского края от </w:t>
      </w:r>
      <w:r w:rsidRPr="005C3D1C">
        <w:t xml:space="preserve">15.10.2018 № 32 "Об определении мест выпаса сельскохозяйственных животных на территории Пановского сельсовета Ребрихинского района Алтайского края" определены </w:t>
      </w:r>
      <w:r w:rsidRPr="005C3D1C">
        <w:rPr>
          <w:b/>
          <w:i/>
          <w:u w:val="single"/>
        </w:rPr>
        <w:t>места выпаса сельскохозяйственных животных на территории Пановского сельсовета Ребрихинского района Алтайского края:</w:t>
      </w:r>
    </w:p>
    <w:p w:rsidR="00C70D66" w:rsidRDefault="00C70D66" w:rsidP="005C3D1C">
      <w:pPr>
        <w:spacing w:after="120"/>
        <w:ind w:firstLine="723"/>
        <w:rPr>
          <w:szCs w:val="28"/>
        </w:rPr>
      </w:pPr>
      <w:r>
        <w:rPr>
          <w:szCs w:val="28"/>
        </w:rPr>
        <w:t>1.  Пастбище № 1 луг около оз. Моховик до границы ленточного бора.</w:t>
      </w:r>
    </w:p>
    <w:p w:rsidR="00C70D66" w:rsidRDefault="00C70D66" w:rsidP="005C3D1C">
      <w:pPr>
        <w:spacing w:after="120"/>
        <w:ind w:firstLine="723"/>
        <w:jc w:val="both"/>
        <w:rPr>
          <w:szCs w:val="28"/>
        </w:rPr>
      </w:pPr>
      <w:r>
        <w:rPr>
          <w:szCs w:val="28"/>
        </w:rPr>
        <w:t>2. Пастбище № 2 луг  от трассы Ребриха-Буканское-Мамонтово до улицы Алтайская, до оз. Чаечное и оз. Кисельникова.</w:t>
      </w:r>
    </w:p>
    <w:p w:rsidR="00C70D66" w:rsidRDefault="00C70D66" w:rsidP="007B5A84">
      <w:pPr>
        <w:jc w:val="both"/>
      </w:pPr>
      <w:r>
        <w:t xml:space="preserve">     </w:t>
      </w:r>
      <w:r w:rsidRPr="007B5A84">
        <w:t>Административная ответственность за данное правонарушение предусмотрена пунктом 10 статьи 27 Закона Алтайского края «Об административной ответственности за совершение правонарушений на территории Алтайского края» от 10 июля 2006 года № 46-ЗС «Выпас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1.21 Кодекса Российской Федерации об административных правонарушениях».</w:t>
      </w:r>
      <w:r w:rsidRPr="003365EA">
        <w:t xml:space="preserve"> </w:t>
      </w:r>
      <w:r>
        <w:t>(</w:t>
      </w:r>
      <w:r w:rsidRPr="003365EA">
        <w:rPr>
          <w:b/>
          <w:i/>
          <w:u w:val="single"/>
        </w:rPr>
        <w:t>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</w:t>
      </w:r>
      <w:r w:rsidRPr="003365EA">
        <w:t>.</w:t>
      </w:r>
      <w:r>
        <w:t>).</w:t>
      </w:r>
    </w:p>
    <w:p w:rsidR="00C70D66" w:rsidRDefault="00C70D66" w:rsidP="007B5A84">
      <w:pPr>
        <w:jc w:val="both"/>
      </w:pPr>
    </w:p>
    <w:p w:rsidR="00C70D66" w:rsidRDefault="00C70D66" w:rsidP="007B5A84">
      <w:pPr>
        <w:jc w:val="both"/>
        <w:rPr>
          <w:b/>
        </w:rPr>
      </w:pPr>
      <w:r w:rsidRPr="003365EA">
        <w:rPr>
          <w:b/>
        </w:rPr>
        <w:t>Админис</w:t>
      </w:r>
      <w:r>
        <w:rPr>
          <w:b/>
        </w:rPr>
        <w:t>трация Пановского</w:t>
      </w:r>
      <w:r w:rsidRPr="003365EA">
        <w:rPr>
          <w:b/>
        </w:rPr>
        <w:t xml:space="preserve"> сельсовета Ребри</w:t>
      </w:r>
      <w:r>
        <w:rPr>
          <w:b/>
        </w:rPr>
        <w:t>хинского района Алтайского края</w:t>
      </w:r>
    </w:p>
    <w:p w:rsidR="00C70D66" w:rsidRPr="000D0591" w:rsidRDefault="00C70D66" w:rsidP="007B5A84">
      <w:pPr>
        <w:jc w:val="both"/>
        <w:rPr>
          <w:b/>
          <w:i/>
        </w:rPr>
      </w:pPr>
      <w:r w:rsidRPr="000D0591">
        <w:rPr>
          <w:b/>
          <w:i/>
        </w:rPr>
        <w:t>16.05.2022 г.</w:t>
      </w:r>
    </w:p>
    <w:sectPr w:rsidR="00C70D66" w:rsidRPr="000D0591" w:rsidSect="0059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A84"/>
    <w:rsid w:val="000D0591"/>
    <w:rsid w:val="003365EA"/>
    <w:rsid w:val="003B2CC1"/>
    <w:rsid w:val="00591BB4"/>
    <w:rsid w:val="005C3D1C"/>
    <w:rsid w:val="006D4062"/>
    <w:rsid w:val="007B5A84"/>
    <w:rsid w:val="00866AB0"/>
    <w:rsid w:val="00876473"/>
    <w:rsid w:val="009907FA"/>
    <w:rsid w:val="00C70D66"/>
    <w:rsid w:val="00E654FE"/>
    <w:rsid w:val="00FE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B4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762</Words>
  <Characters>4344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2023-02-03T06:58:00Z</dcterms:created>
  <dcterms:modified xsi:type="dcterms:W3CDTF">2023-02-06T02:51:00Z</dcterms:modified>
</cp:coreProperties>
</file>