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7D" w:rsidRPr="004B6996" w:rsidRDefault="00C80E7D" w:rsidP="007C26E2">
      <w:pPr>
        <w:spacing w:after="75"/>
        <w:ind w:firstLine="300"/>
        <w:jc w:val="both"/>
        <w:rPr>
          <w:rFonts w:ascii="Times New Roman" w:hAnsi="Times New Roman"/>
          <w:b/>
          <w:sz w:val="28"/>
          <w:szCs w:val="28"/>
        </w:rPr>
      </w:pPr>
    </w:p>
    <w:p w:rsidR="00C80E7D" w:rsidRPr="004B6996" w:rsidRDefault="00C80E7D" w:rsidP="007C26E2">
      <w:pPr>
        <w:spacing w:after="75"/>
        <w:ind w:firstLine="300"/>
        <w:jc w:val="both"/>
        <w:rPr>
          <w:rFonts w:ascii="Times New Roman" w:hAnsi="Times New Roman"/>
          <w:b/>
          <w:sz w:val="28"/>
          <w:szCs w:val="28"/>
        </w:rPr>
      </w:pPr>
    </w:p>
    <w:p w:rsidR="00C80E7D" w:rsidRPr="004B6996" w:rsidRDefault="00C80E7D" w:rsidP="00FB234E">
      <w:pPr>
        <w:ind w:firstLine="301"/>
        <w:jc w:val="center"/>
        <w:rPr>
          <w:rFonts w:ascii="Times New Roman" w:hAnsi="Times New Roman"/>
          <w:b/>
          <w:sz w:val="28"/>
          <w:szCs w:val="28"/>
        </w:rPr>
      </w:pPr>
      <w:r w:rsidRPr="004B699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ПАНОВСКОГО</w:t>
      </w:r>
      <w:r w:rsidRPr="004B6996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80E7D" w:rsidRDefault="00C80E7D" w:rsidP="00FB234E">
      <w:pPr>
        <w:ind w:firstLine="301"/>
        <w:jc w:val="center"/>
        <w:rPr>
          <w:rFonts w:ascii="Times New Roman" w:hAnsi="Times New Roman"/>
          <w:b/>
          <w:sz w:val="28"/>
          <w:szCs w:val="28"/>
        </w:rPr>
      </w:pPr>
      <w:r w:rsidRPr="004B6996">
        <w:rPr>
          <w:rFonts w:ascii="Times New Roman" w:hAnsi="Times New Roman"/>
          <w:b/>
          <w:sz w:val="28"/>
          <w:szCs w:val="28"/>
        </w:rPr>
        <w:t xml:space="preserve">РЕБРИХИНСКОГО РАЙОНА </w:t>
      </w:r>
    </w:p>
    <w:p w:rsidR="00C80E7D" w:rsidRPr="004B6996" w:rsidRDefault="00C80E7D" w:rsidP="00FB234E">
      <w:pPr>
        <w:ind w:firstLine="301"/>
        <w:jc w:val="center"/>
        <w:rPr>
          <w:rFonts w:ascii="Times New Roman" w:hAnsi="Times New Roman"/>
          <w:b/>
          <w:sz w:val="28"/>
          <w:szCs w:val="28"/>
        </w:rPr>
      </w:pPr>
      <w:r w:rsidRPr="004B6996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C80E7D" w:rsidRPr="004B6996" w:rsidRDefault="00C80E7D" w:rsidP="007C26E2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C80E7D" w:rsidRPr="004B6996" w:rsidRDefault="00C80E7D" w:rsidP="0026556C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6820007" r:id="rId7"/>
        </w:pict>
      </w:r>
      <w:r w:rsidRPr="004B6996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C80E7D" w:rsidRPr="00FB234E" w:rsidRDefault="00C80E7D" w:rsidP="00FB234E">
      <w:pPr>
        <w:spacing w:after="75"/>
        <w:ind w:firstLine="300"/>
        <w:rPr>
          <w:rFonts w:ascii="Times New Roman" w:hAnsi="Times New Roman"/>
          <w:b/>
          <w:spacing w:val="20"/>
          <w:sz w:val="28"/>
          <w:szCs w:val="28"/>
        </w:rPr>
      </w:pPr>
    </w:p>
    <w:p w:rsidR="00C80E7D" w:rsidRPr="00FB234E" w:rsidRDefault="00C80E7D" w:rsidP="00FB234E">
      <w:pPr>
        <w:spacing w:after="75"/>
        <w:rPr>
          <w:rFonts w:ascii="Times New Roman" w:hAnsi="Times New Roman"/>
          <w:b/>
          <w:spacing w:val="20"/>
          <w:sz w:val="28"/>
          <w:szCs w:val="28"/>
        </w:rPr>
      </w:pPr>
      <w:r w:rsidRPr="003035FB">
        <w:rPr>
          <w:rFonts w:ascii="Times New Roman" w:hAnsi="Times New Roman"/>
          <w:b/>
          <w:spacing w:val="20"/>
          <w:sz w:val="28"/>
          <w:szCs w:val="28"/>
        </w:rPr>
        <w:t xml:space="preserve">26.12.2024 г.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</w:t>
      </w:r>
      <w:r w:rsidRPr="003035FB">
        <w:rPr>
          <w:rFonts w:ascii="Times New Roman" w:hAnsi="Times New Roman"/>
          <w:b/>
          <w:spacing w:val="2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 35</w:t>
      </w:r>
    </w:p>
    <w:p w:rsidR="00C80E7D" w:rsidRPr="00FB234E" w:rsidRDefault="00C80E7D" w:rsidP="00FB234E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B234E">
        <w:rPr>
          <w:rFonts w:ascii="Times New Roman" w:hAnsi="Times New Roman"/>
          <w:b/>
          <w:spacing w:val="20"/>
          <w:sz w:val="28"/>
          <w:szCs w:val="28"/>
        </w:rPr>
        <w:t>с.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FB234E">
        <w:rPr>
          <w:rFonts w:ascii="Times New Roman" w:hAnsi="Times New Roman"/>
          <w:b/>
          <w:spacing w:val="20"/>
          <w:sz w:val="28"/>
          <w:szCs w:val="28"/>
        </w:rPr>
        <w:t>Паново</w:t>
      </w:r>
    </w:p>
    <w:p w:rsidR="00C80E7D" w:rsidRPr="00FB234E" w:rsidRDefault="00C80E7D" w:rsidP="00FB234E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FB234E">
        <w:rPr>
          <w:rFonts w:ascii="Times New Roman" w:hAnsi="Times New Roman"/>
          <w:b/>
          <w:sz w:val="28"/>
          <w:szCs w:val="28"/>
        </w:rPr>
        <w:t xml:space="preserve">Об утверждении Перечня главных администраторов доходов </w:t>
      </w:r>
      <w:r>
        <w:rPr>
          <w:rFonts w:ascii="Times New Roman" w:hAnsi="Times New Roman"/>
          <w:b/>
          <w:sz w:val="28"/>
          <w:szCs w:val="28"/>
        </w:rPr>
        <w:t>бюджета Пановского</w:t>
      </w:r>
      <w:r w:rsidRPr="00FB234E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края, Перечня главных администраторов источников финансирования </w:t>
      </w:r>
      <w:r>
        <w:rPr>
          <w:rFonts w:ascii="Times New Roman" w:hAnsi="Times New Roman"/>
          <w:b/>
          <w:sz w:val="28"/>
          <w:szCs w:val="28"/>
        </w:rPr>
        <w:t>дефицита  бюджета Пановского</w:t>
      </w:r>
      <w:r w:rsidRPr="00FB234E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и Порядка внесения изменений в Перечень главных администраторов доходов бюджета </w:t>
      </w:r>
      <w:r>
        <w:rPr>
          <w:rFonts w:ascii="Times New Roman" w:hAnsi="Times New Roman"/>
          <w:b/>
          <w:sz w:val="28"/>
          <w:szCs w:val="28"/>
        </w:rPr>
        <w:t>Пановского</w:t>
      </w:r>
      <w:r w:rsidRPr="00FB234E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края, в Перечень главных администраторов источников финансирования </w:t>
      </w:r>
      <w:r>
        <w:rPr>
          <w:rFonts w:ascii="Times New Roman" w:hAnsi="Times New Roman"/>
          <w:b/>
          <w:sz w:val="28"/>
          <w:szCs w:val="28"/>
        </w:rPr>
        <w:t>дефицита  бюджета Пановского</w:t>
      </w:r>
      <w:r w:rsidRPr="00FB234E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C80E7D" w:rsidRPr="00CA672A" w:rsidRDefault="00C80E7D" w:rsidP="00FB234E">
      <w:pPr>
        <w:jc w:val="both"/>
        <w:rPr>
          <w:rFonts w:ascii="Times New Roman" w:hAnsi="Times New Roman"/>
          <w:sz w:val="28"/>
          <w:szCs w:val="28"/>
        </w:rPr>
      </w:pPr>
    </w:p>
    <w:p w:rsidR="00C80E7D" w:rsidRPr="00CA672A" w:rsidRDefault="00C80E7D" w:rsidP="00FB23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CA672A">
        <w:rPr>
          <w:rFonts w:ascii="Times New Roman" w:hAnsi="Times New Roman"/>
          <w:bCs/>
          <w:sz w:val="28"/>
        </w:rPr>
        <w:t xml:space="preserve">В соответствии со статьями 160.1 и 160.2 Бюджетного кодекса </w:t>
      </w:r>
      <w:r w:rsidRPr="00CA672A">
        <w:rPr>
          <w:rFonts w:ascii="Times New Roman" w:hAnsi="Times New Roman"/>
          <w:bCs/>
          <w:sz w:val="28"/>
        </w:rPr>
        <w:br/>
        <w:t>Российской Федерации, п</w:t>
      </w:r>
      <w:r w:rsidRPr="00CA672A">
        <w:rPr>
          <w:rFonts w:ascii="Times New Roman" w:hAnsi="Times New Roman"/>
          <w:sz w:val="28"/>
          <w:szCs w:val="28"/>
        </w:rPr>
        <w:t xml:space="preserve">остановлением Правительства Российской </w:t>
      </w:r>
      <w:r w:rsidRPr="00CA672A">
        <w:rPr>
          <w:rFonts w:ascii="Times New Roman" w:hAnsi="Times New Roman"/>
          <w:sz w:val="28"/>
          <w:szCs w:val="28"/>
        </w:rPr>
        <w:br/>
        <w:t xml:space="preserve">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</w:t>
      </w:r>
      <w:r>
        <w:rPr>
          <w:rFonts w:ascii="Times New Roman" w:hAnsi="Times New Roman"/>
          <w:sz w:val="28"/>
          <w:szCs w:val="28"/>
        </w:rPr>
        <w:t>самоуп</w:t>
      </w:r>
      <w:r w:rsidRPr="00CA672A">
        <w:rPr>
          <w:rFonts w:ascii="Times New Roman" w:hAnsi="Times New Roman"/>
          <w:sz w:val="28"/>
          <w:szCs w:val="28"/>
        </w:rPr>
        <w:t xml:space="preserve">равления </w:t>
      </w:r>
      <w:r w:rsidRPr="00CA672A">
        <w:rPr>
          <w:rFonts w:ascii="Times New Roman" w:hAnsi="Times New Roman"/>
          <w:sz w:val="28"/>
          <w:szCs w:val="28"/>
        </w:rPr>
        <w:br/>
        <w:t xml:space="preserve">территориальными фондами обязательного медицинского страхования, </w:t>
      </w:r>
      <w:r w:rsidRPr="00CA672A">
        <w:rPr>
          <w:rFonts w:ascii="Times New Roman" w:hAnsi="Times New Roman"/>
          <w:sz w:val="28"/>
          <w:szCs w:val="28"/>
        </w:rPr>
        <w:br/>
        <w:t xml:space="preserve">органами местного самоуправления, органами местной администрации </w:t>
      </w:r>
      <w:r w:rsidRPr="00CA672A">
        <w:rPr>
          <w:rFonts w:ascii="Times New Roman" w:hAnsi="Times New Roman"/>
          <w:sz w:val="28"/>
          <w:szCs w:val="28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CA672A">
        <w:rPr>
          <w:rFonts w:ascii="Times New Roman" w:hAnsi="Times New Roman"/>
          <w:bCs/>
          <w:sz w:val="28"/>
        </w:rPr>
        <w:t>п</w:t>
      </w:r>
      <w:r w:rsidRPr="00CA672A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Pr="00CA672A">
        <w:rPr>
          <w:rFonts w:ascii="Times New Roman" w:hAnsi="Times New Roman"/>
          <w:sz w:val="28"/>
          <w:szCs w:val="28"/>
        </w:rPr>
        <w:br/>
        <w:t xml:space="preserve">Российской Федерации от 16.09.2021 № 1568 «Об утверждении общих </w:t>
      </w:r>
      <w:r w:rsidRPr="00CA672A">
        <w:rPr>
          <w:rFonts w:ascii="Times New Roman" w:hAnsi="Times New Roman"/>
          <w:sz w:val="28"/>
          <w:szCs w:val="28"/>
        </w:rPr>
        <w:br/>
        <w:t xml:space="preserve">требований к закреплению за органами государственной власти </w:t>
      </w:r>
      <w:r w:rsidRPr="00CA672A">
        <w:rPr>
          <w:rFonts w:ascii="Times New Roman" w:hAnsi="Times New Roman"/>
          <w:sz w:val="28"/>
          <w:szCs w:val="28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CA672A">
        <w:rPr>
          <w:rFonts w:ascii="Times New Roman" w:hAnsi="Times New Roman"/>
          <w:sz w:val="28"/>
          <w:szCs w:val="28"/>
        </w:rPr>
        <w:br/>
        <w:t xml:space="preserve">страхования, органами местного самоуправления, органами местной </w:t>
      </w:r>
      <w:r w:rsidRPr="00CA672A">
        <w:rPr>
          <w:rFonts w:ascii="Times New Roman" w:hAnsi="Times New Roman"/>
          <w:sz w:val="28"/>
          <w:szCs w:val="28"/>
        </w:rPr>
        <w:br/>
        <w:t xml:space="preserve">администрации полномочий главного администратора источников </w:t>
      </w:r>
      <w:r w:rsidRPr="00CA672A">
        <w:rPr>
          <w:rFonts w:ascii="Times New Roman" w:hAnsi="Times New Roman"/>
          <w:sz w:val="28"/>
          <w:szCs w:val="28"/>
        </w:rPr>
        <w:br/>
        <w:t xml:space="preserve">финансирования дефицита бюджета и к утверждению перечня главных </w:t>
      </w:r>
      <w:r w:rsidRPr="00CA672A">
        <w:rPr>
          <w:rFonts w:ascii="Times New Roman" w:hAnsi="Times New Roman"/>
          <w:sz w:val="28"/>
          <w:szCs w:val="28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CA672A">
        <w:rPr>
          <w:rFonts w:ascii="Times New Roman" w:hAnsi="Times New Roman"/>
          <w:bCs/>
          <w:sz w:val="28"/>
        </w:rPr>
        <w:t xml:space="preserve"> </w:t>
      </w:r>
    </w:p>
    <w:p w:rsidR="00C80E7D" w:rsidRPr="00CA672A" w:rsidRDefault="00C80E7D" w:rsidP="00FB23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</w:rPr>
      </w:pPr>
      <w:r w:rsidRPr="00CA672A">
        <w:rPr>
          <w:rFonts w:ascii="Times New Roman" w:hAnsi="Times New Roman"/>
          <w:bCs/>
          <w:sz w:val="28"/>
        </w:rPr>
        <w:t>ПОСТАНОВЛЯЮ:</w:t>
      </w:r>
    </w:p>
    <w:p w:rsidR="00C80E7D" w:rsidRPr="00CA672A" w:rsidRDefault="00C80E7D" w:rsidP="00FB234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</w:rPr>
      </w:pPr>
    </w:p>
    <w:p w:rsidR="00C80E7D" w:rsidRPr="00CA672A" w:rsidRDefault="00C80E7D" w:rsidP="00FB23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A672A">
        <w:rPr>
          <w:rFonts w:ascii="Times New Roman" w:hAnsi="Times New Roman"/>
          <w:bCs/>
          <w:sz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2A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доходов бюджета сельского 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 поселения  на основании правовых актов о наделении их полномочиями главных администраторов доходов бюджетов сельских поселений  Российской Федерации согласно </w:t>
      </w:r>
      <w:r w:rsidRPr="00CA672A">
        <w:rPr>
          <w:rFonts w:ascii="Times New Roman" w:hAnsi="Times New Roman"/>
          <w:i/>
          <w:sz w:val="28"/>
          <w:szCs w:val="28"/>
        </w:rPr>
        <w:t>приложения 1.</w:t>
      </w:r>
    </w:p>
    <w:p w:rsidR="00C80E7D" w:rsidRDefault="00C80E7D" w:rsidP="00FB234E">
      <w:pPr>
        <w:spacing w:after="75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76204">
        <w:rPr>
          <w:rFonts w:ascii="Times New Roman" w:hAnsi="Times New Roman"/>
          <w:sz w:val="28"/>
          <w:szCs w:val="28"/>
        </w:rPr>
        <w:t xml:space="preserve">2. Утвердить Перечень главных администраторов доходов бюджета сельского поселения согласно </w:t>
      </w:r>
      <w:r w:rsidRPr="00476204">
        <w:rPr>
          <w:rFonts w:ascii="Times New Roman" w:hAnsi="Times New Roman"/>
          <w:i/>
          <w:sz w:val="28"/>
          <w:szCs w:val="28"/>
        </w:rPr>
        <w:t>приложения 2</w:t>
      </w:r>
    </w:p>
    <w:p w:rsidR="00C80E7D" w:rsidRDefault="00C80E7D" w:rsidP="00FB234E">
      <w:pPr>
        <w:spacing w:after="75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3.Утвердить </w:t>
      </w:r>
      <w:r w:rsidRPr="00476204">
        <w:rPr>
          <w:rFonts w:ascii="Times New Roman" w:hAnsi="Times New Roman"/>
          <w:sz w:val="28"/>
          <w:szCs w:val="28"/>
        </w:rPr>
        <w:t xml:space="preserve">Перечень главных администраторов </w:t>
      </w:r>
      <w:r>
        <w:rPr>
          <w:rFonts w:ascii="Times New Roman" w:hAnsi="Times New Roman"/>
          <w:sz w:val="28"/>
          <w:szCs w:val="28"/>
        </w:rPr>
        <w:t xml:space="preserve">источников финансирования дефицита </w:t>
      </w:r>
      <w:r w:rsidRPr="00476204">
        <w:rPr>
          <w:rFonts w:ascii="Times New Roman" w:hAnsi="Times New Roman"/>
          <w:sz w:val="28"/>
          <w:szCs w:val="28"/>
        </w:rPr>
        <w:t xml:space="preserve">бюджета сельского поселения согласно </w:t>
      </w:r>
      <w:r>
        <w:rPr>
          <w:rFonts w:ascii="Times New Roman" w:hAnsi="Times New Roman"/>
          <w:i/>
          <w:sz w:val="28"/>
          <w:szCs w:val="28"/>
        </w:rPr>
        <w:t>приложения 3</w:t>
      </w:r>
    </w:p>
    <w:p w:rsidR="00C80E7D" w:rsidRPr="008164CD" w:rsidRDefault="00C80E7D" w:rsidP="008164CD">
      <w:pPr>
        <w:spacing w:after="7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76204">
        <w:rPr>
          <w:rFonts w:ascii="Times New Roman" w:hAnsi="Times New Roman"/>
          <w:sz w:val="28"/>
          <w:szCs w:val="28"/>
        </w:rPr>
        <w:t xml:space="preserve">. Утвердить Порядок </w:t>
      </w:r>
      <w:r w:rsidRPr="004B6996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Pr="004B6996">
        <w:rPr>
          <w:rFonts w:ascii="Times New Roman" w:hAnsi="Times New Roman"/>
          <w:sz w:val="28"/>
          <w:szCs w:val="28"/>
        </w:rPr>
        <w:t xml:space="preserve">бюджета сельского поселения и перечень главных администраторов </w:t>
      </w:r>
      <w:r>
        <w:rPr>
          <w:rFonts w:ascii="Times New Roman" w:hAnsi="Times New Roman"/>
          <w:sz w:val="28"/>
          <w:szCs w:val="28"/>
        </w:rPr>
        <w:t xml:space="preserve">источников </w:t>
      </w:r>
      <w:r w:rsidRPr="004B6996">
        <w:rPr>
          <w:rFonts w:ascii="Times New Roman" w:hAnsi="Times New Roman"/>
          <w:sz w:val="28"/>
          <w:szCs w:val="28"/>
        </w:rPr>
        <w:t>финансирования дефицита бюджета сельского поселения</w:t>
      </w:r>
    </w:p>
    <w:p w:rsidR="00C80E7D" w:rsidRPr="00476204" w:rsidRDefault="00C80E7D" w:rsidP="008164CD">
      <w:pPr>
        <w:spacing w:after="7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762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476204">
        <w:rPr>
          <w:rFonts w:ascii="Times New Roman" w:hAnsi="Times New Roman"/>
          <w:sz w:val="28"/>
          <w:szCs w:val="28"/>
        </w:rPr>
        <w:t>остановление применяется к правоотношениям, возникшим при составлении и исполнении бюджета сельского поселения начин</w:t>
      </w:r>
      <w:r>
        <w:rPr>
          <w:rFonts w:ascii="Times New Roman" w:hAnsi="Times New Roman"/>
          <w:sz w:val="28"/>
          <w:szCs w:val="28"/>
        </w:rPr>
        <w:t>ая с бюджета на 2025 год и плановый период 2026</w:t>
      </w:r>
      <w:r w:rsidRPr="0047620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476204">
        <w:rPr>
          <w:rFonts w:ascii="Times New Roman" w:hAnsi="Times New Roman"/>
          <w:sz w:val="28"/>
          <w:szCs w:val="28"/>
        </w:rPr>
        <w:t xml:space="preserve"> годов.</w:t>
      </w:r>
    </w:p>
    <w:p w:rsidR="00C80E7D" w:rsidRPr="008164CD" w:rsidRDefault="00C80E7D" w:rsidP="008164CD">
      <w:pPr>
        <w:ind w:firstLine="720"/>
        <w:rPr>
          <w:rFonts w:ascii="Times New Roman" w:hAnsi="Times New Roman"/>
          <w:sz w:val="28"/>
          <w:szCs w:val="28"/>
        </w:rPr>
      </w:pPr>
      <w:r w:rsidRPr="008164C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164CD">
        <w:rPr>
          <w:rFonts w:ascii="Times New Roman" w:hAnsi="Times New Roman"/>
          <w:sz w:val="28"/>
          <w:szCs w:val="28"/>
        </w:rPr>
        <w:t xml:space="preserve">остановление вступает в силу с 1 января </w:t>
      </w:r>
      <w:r w:rsidRPr="008164C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164CD">
        <w:rPr>
          <w:rFonts w:ascii="Times New Roman" w:hAnsi="Times New Roman"/>
          <w:sz w:val="28"/>
          <w:szCs w:val="28"/>
        </w:rPr>
        <w:t xml:space="preserve"> года.</w:t>
      </w:r>
    </w:p>
    <w:p w:rsidR="00C80E7D" w:rsidRPr="00BA746F" w:rsidRDefault="00C80E7D" w:rsidP="00AD310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4CD">
        <w:rPr>
          <w:sz w:val="28"/>
          <w:szCs w:val="28"/>
        </w:rPr>
        <w:t>7</w:t>
      </w:r>
      <w:r w:rsidRPr="00AD3104">
        <w:rPr>
          <w:sz w:val="28"/>
          <w:szCs w:val="28"/>
        </w:rPr>
        <w:t xml:space="preserve"> </w:t>
      </w:r>
      <w:r w:rsidRPr="00B32A36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</w:t>
      </w:r>
      <w:r w:rsidRPr="00BA746F">
        <w:rPr>
          <w:color w:val="000000"/>
          <w:sz w:val="28"/>
          <w:szCs w:val="28"/>
        </w:rPr>
        <w:t xml:space="preserve">остановление в Сборнике муниципальных правовых актов Пановского сельсовета </w:t>
      </w:r>
      <w:r w:rsidRPr="00BA746F">
        <w:rPr>
          <w:sz w:val="28"/>
          <w:szCs w:val="28"/>
        </w:rPr>
        <w:t xml:space="preserve">Ребрихинского района Алтайского края, разместить на информационном стенде Администрации Пановского сельсовета, </w:t>
      </w:r>
      <w:r w:rsidRPr="00BA746F">
        <w:rPr>
          <w:color w:val="000000"/>
          <w:sz w:val="28"/>
          <w:szCs w:val="28"/>
        </w:rPr>
        <w:t>а также на информационных стендах в поселках Лесной, Молодежный, разъезд Паново,</w:t>
      </w:r>
      <w:r w:rsidRPr="00BA746F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Пановского сельсовета </w:t>
      </w:r>
      <w:r w:rsidRPr="00BA746F">
        <w:rPr>
          <w:sz w:val="28"/>
          <w:szCs w:val="28"/>
        </w:rPr>
        <w:t>Ребрихинского района Алтайского края.</w:t>
      </w:r>
    </w:p>
    <w:p w:rsidR="00C80E7D" w:rsidRPr="008164CD" w:rsidRDefault="00C80E7D" w:rsidP="008164CD">
      <w:pPr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8164CD">
        <w:rPr>
          <w:rFonts w:ascii="Times New Roman" w:hAnsi="Times New Roman"/>
          <w:sz w:val="28"/>
          <w:szCs w:val="28"/>
        </w:rPr>
        <w:t xml:space="preserve">8. </w:t>
      </w:r>
      <w:r w:rsidRPr="008164CD">
        <w:rPr>
          <w:rFonts w:ascii="Times New Roman" w:hAnsi="Times New Roman"/>
          <w:bCs/>
          <w:iCs/>
          <w:sz w:val="28"/>
          <w:szCs w:val="28"/>
        </w:rPr>
        <w:t>Контроль  за исполнением настоящего постановления оставляю за собой.</w:t>
      </w:r>
    </w:p>
    <w:p w:rsidR="00C80E7D" w:rsidRPr="008164CD" w:rsidRDefault="00C80E7D" w:rsidP="008164CD">
      <w:pPr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80E7D" w:rsidRPr="008164CD" w:rsidRDefault="00C80E7D" w:rsidP="008164CD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</w:p>
    <w:p w:rsidR="00C80E7D" w:rsidRDefault="00C80E7D" w:rsidP="008164CD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  <w:r w:rsidRPr="008164CD">
        <w:rPr>
          <w:rFonts w:ascii="Times New Roman" w:hAnsi="Times New Roman"/>
          <w:sz w:val="28"/>
          <w:szCs w:val="28"/>
        </w:rPr>
        <w:t xml:space="preserve">Глава сельсовета </w:t>
      </w:r>
      <w:r w:rsidRPr="008164CD">
        <w:rPr>
          <w:rFonts w:ascii="Times New Roman" w:hAnsi="Times New Roman"/>
          <w:sz w:val="28"/>
          <w:szCs w:val="28"/>
        </w:rPr>
        <w:tab/>
        <w:t>Д.В.Газенкампф</w:t>
      </w:r>
    </w:p>
    <w:p w:rsidR="00C80E7D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</w:p>
    <w:p w:rsidR="00C80E7D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</w:p>
    <w:p w:rsidR="00C80E7D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</w:p>
    <w:p w:rsidR="00C80E7D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</w:p>
    <w:p w:rsidR="00C80E7D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</w:p>
    <w:p w:rsidR="00C80E7D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</w:p>
    <w:p w:rsidR="00C80E7D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</w:p>
    <w:p w:rsidR="00C80E7D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  <w:r w:rsidRPr="006545D7">
        <w:rPr>
          <w:rFonts w:ascii="Times New Roman" w:hAnsi="Times New Roman"/>
          <w:sz w:val="28"/>
          <w:szCs w:val="28"/>
        </w:rPr>
        <w:t xml:space="preserve">Антикоррупционная экспертиза муниципального правового акта проведена. Коррупциогенных факторов не выявлено. </w:t>
      </w:r>
    </w:p>
    <w:p w:rsidR="00C80E7D" w:rsidRPr="006545D7" w:rsidRDefault="00C80E7D" w:rsidP="00196737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  <w:r w:rsidRPr="006545D7">
        <w:rPr>
          <w:rFonts w:ascii="Times New Roman" w:hAnsi="Times New Roman"/>
          <w:sz w:val="28"/>
          <w:szCs w:val="28"/>
        </w:rPr>
        <w:t xml:space="preserve">Главный специалист Администрации Пановского сельсовета </w:t>
      </w:r>
      <w:r>
        <w:rPr>
          <w:rFonts w:ascii="Times New Roman" w:hAnsi="Times New Roman"/>
          <w:sz w:val="28"/>
          <w:szCs w:val="28"/>
        </w:rPr>
        <w:tab/>
        <w:t>Н.Е.Лель</w:t>
      </w:r>
    </w:p>
    <w:p w:rsidR="00C80E7D" w:rsidRPr="005C6B8A" w:rsidRDefault="00C80E7D" w:rsidP="007F0B0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476204">
        <w:rPr>
          <w:rFonts w:ascii="Times New Roman" w:hAnsi="Times New Roman"/>
          <w:sz w:val="28"/>
          <w:szCs w:val="28"/>
        </w:rPr>
        <w:br w:type="page"/>
      </w:r>
      <w:r w:rsidRPr="005C6B8A">
        <w:rPr>
          <w:rFonts w:ascii="Times New Roman" w:hAnsi="Times New Roman"/>
          <w:sz w:val="28"/>
          <w:szCs w:val="28"/>
        </w:rPr>
        <w:t xml:space="preserve">Приложение 1 к постановлению </w:t>
      </w:r>
    </w:p>
    <w:p w:rsidR="00C80E7D" w:rsidRPr="009F15C4" w:rsidRDefault="00C80E7D" w:rsidP="009F15C4">
      <w:pPr>
        <w:ind w:left="5664"/>
        <w:jc w:val="both"/>
        <w:rPr>
          <w:rStyle w:val="hl41"/>
          <w:b w:val="0"/>
        </w:rPr>
      </w:pPr>
      <w:r w:rsidRPr="005C6B8A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r>
        <w:rPr>
          <w:rFonts w:ascii="Times New Roman" w:hAnsi="Times New Roman"/>
          <w:bCs/>
          <w:sz w:val="28"/>
          <w:szCs w:val="28"/>
        </w:rPr>
        <w:t>Пановск</w:t>
      </w:r>
      <w:r w:rsidRPr="005C6B8A">
        <w:rPr>
          <w:rFonts w:ascii="Times New Roman" w:hAnsi="Times New Roman"/>
          <w:bCs/>
          <w:sz w:val="28"/>
          <w:szCs w:val="28"/>
        </w:rPr>
        <w:t>ого сельсовета Ребрихинского района Алтайского края</w:t>
      </w:r>
    </w:p>
    <w:p w:rsidR="00C80E7D" w:rsidRPr="009F15C4" w:rsidRDefault="00C80E7D" w:rsidP="009F15C4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F15C4">
        <w:rPr>
          <w:rFonts w:ascii="Times New Roman" w:hAnsi="Times New Roman"/>
          <w:sz w:val="28"/>
          <w:szCs w:val="28"/>
        </w:rPr>
        <w:t>от 26.12.2024 г. № 35</w:t>
      </w:r>
    </w:p>
    <w:p w:rsidR="00C80E7D" w:rsidRPr="005C6B8A" w:rsidRDefault="00C80E7D" w:rsidP="007F0B0C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C80E7D" w:rsidRPr="005C6B8A" w:rsidRDefault="00C80E7D" w:rsidP="007F0B0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80E7D" w:rsidRPr="005C6B8A" w:rsidRDefault="00C80E7D" w:rsidP="007F0B0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>ПЕРЕЧЕНЬ</w:t>
      </w:r>
    </w:p>
    <w:p w:rsidR="00C80E7D" w:rsidRPr="005C6B8A" w:rsidRDefault="00C80E7D" w:rsidP="007F0B0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– </w:t>
      </w:r>
      <w:r w:rsidRPr="005C6B8A">
        <w:rPr>
          <w:rFonts w:ascii="Times New Roman" w:hAnsi="Times New Roman"/>
          <w:sz w:val="28"/>
          <w:szCs w:val="28"/>
        </w:rPr>
        <w:br/>
        <w:t>органов государственной власти (государственных органов) и (или) казенных учреждений, находящихс</w:t>
      </w:r>
      <w:r>
        <w:rPr>
          <w:rFonts w:ascii="Times New Roman" w:hAnsi="Times New Roman"/>
          <w:sz w:val="28"/>
          <w:szCs w:val="28"/>
        </w:rPr>
        <w:t>я в ведении федеральных органов</w:t>
      </w:r>
      <w:r w:rsidRPr="005C6B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B8A">
        <w:rPr>
          <w:rFonts w:ascii="Times New Roman" w:hAnsi="Times New Roman"/>
          <w:sz w:val="28"/>
          <w:szCs w:val="28"/>
        </w:rPr>
        <w:t>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</w:t>
      </w:r>
      <w:r>
        <w:rPr>
          <w:rFonts w:ascii="Times New Roman" w:hAnsi="Times New Roman"/>
          <w:sz w:val="28"/>
          <w:szCs w:val="28"/>
        </w:rPr>
        <w:t xml:space="preserve"> поселения  на основании </w:t>
      </w:r>
      <w:r w:rsidRPr="005C6B8A">
        <w:rPr>
          <w:rFonts w:ascii="Times New Roman" w:hAnsi="Times New Roman"/>
          <w:sz w:val="28"/>
          <w:szCs w:val="28"/>
        </w:rPr>
        <w:t xml:space="preserve">правовых актов </w:t>
      </w:r>
      <w:r w:rsidRPr="005C6B8A">
        <w:rPr>
          <w:rFonts w:ascii="Times New Roman" w:hAnsi="Times New Roman"/>
          <w:sz w:val="28"/>
          <w:szCs w:val="28"/>
        </w:rPr>
        <w:br/>
        <w:t xml:space="preserve">о наделении их полномочиями главных администраторов доходов </w:t>
      </w:r>
      <w:r w:rsidRPr="005C6B8A">
        <w:rPr>
          <w:rFonts w:ascii="Times New Roman" w:hAnsi="Times New Roman"/>
          <w:sz w:val="28"/>
          <w:szCs w:val="28"/>
        </w:rPr>
        <w:br/>
        <w:t xml:space="preserve">бюджетов сельских поселений  Российской Федерации </w:t>
      </w:r>
      <w:r w:rsidRPr="005C6B8A">
        <w:rPr>
          <w:rFonts w:ascii="Times New Roman" w:hAnsi="Times New Roman"/>
          <w:sz w:val="28"/>
          <w:szCs w:val="28"/>
        </w:rPr>
        <w:br/>
      </w:r>
    </w:p>
    <w:tbl>
      <w:tblPr>
        <w:tblW w:w="9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2977"/>
        <w:gridCol w:w="5529"/>
        <w:gridCol w:w="7"/>
      </w:tblGrid>
      <w:tr w:rsidR="00C80E7D" w:rsidRPr="005C6B8A" w:rsidTr="007C59FC">
        <w:trPr>
          <w:gridAfter w:val="1"/>
          <w:wAfter w:w="7" w:type="dxa"/>
          <w:cantSplit/>
          <w:trHeight w:val="390"/>
        </w:trPr>
        <w:tc>
          <w:tcPr>
            <w:tcW w:w="4252" w:type="dxa"/>
            <w:gridSpan w:val="2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529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C80E7D" w:rsidRPr="005C6B8A" w:rsidTr="007C59FC">
        <w:trPr>
          <w:gridAfter w:val="1"/>
          <w:wAfter w:w="7" w:type="dxa"/>
          <w:cantSplit/>
          <w:trHeight w:val="315"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главного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вида (подвида)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 xml:space="preserve">доходов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бюджета сельского поселения</w:t>
            </w:r>
          </w:p>
        </w:tc>
        <w:tc>
          <w:tcPr>
            <w:tcW w:w="5529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7D" w:rsidRPr="005C6B8A" w:rsidTr="007C59FC">
        <w:trPr>
          <w:gridAfter w:val="1"/>
          <w:wAfter w:w="7" w:type="dxa"/>
          <w:cantSplit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Управление Федеральной налоговой службы по Алтайскому краю</w:t>
            </w:r>
          </w:p>
        </w:tc>
      </w:tr>
      <w:tr w:rsidR="00C80E7D" w:rsidRPr="005C6B8A" w:rsidTr="007C59FC">
        <w:trPr>
          <w:cantSplit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5536" w:type="dxa"/>
            <w:gridSpan w:val="2"/>
            <w:vAlign w:val="center"/>
          </w:tcPr>
          <w:p w:rsidR="00C80E7D" w:rsidRPr="00D93964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817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>
              <w:r w:rsidRPr="001A7817">
                <w:rPr>
                  <w:rFonts w:ascii="Times New Roman" w:hAnsi="Times New Roman"/>
                  <w:color w:val="0000FF"/>
                  <w:sz w:val="28"/>
                  <w:szCs w:val="28"/>
                </w:rPr>
                <w:t>статьями 227</w:t>
              </w:r>
            </w:hyperlink>
            <w:r w:rsidRPr="001A78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>
              <w:r w:rsidRPr="001A7817">
                <w:rPr>
                  <w:rFonts w:ascii="Times New Roman" w:hAnsi="Times New Roman"/>
                  <w:color w:val="0000FF"/>
                  <w:sz w:val="28"/>
                  <w:szCs w:val="28"/>
                </w:rPr>
                <w:t>227.1</w:t>
              </w:r>
            </w:hyperlink>
            <w:r w:rsidRPr="001A781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0">
              <w:r w:rsidRPr="001A7817">
                <w:rPr>
                  <w:rFonts w:ascii="Times New Roman" w:hAnsi="Times New Roman"/>
                  <w:color w:val="0000FF"/>
                  <w:sz w:val="28"/>
                  <w:szCs w:val="28"/>
                </w:rPr>
                <w:t>228</w:t>
              </w:r>
            </w:hyperlink>
            <w:r w:rsidRPr="001A7817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C80E7D" w:rsidRPr="005C6B8A" w:rsidTr="007C59FC">
        <w:trPr>
          <w:gridAfter w:val="1"/>
          <w:wAfter w:w="7" w:type="dxa"/>
          <w:cantSplit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1 01 02020 01 </w:t>
            </w:r>
            <w:r w:rsidRPr="005C6B8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5C6B8A">
              <w:rPr>
                <w:rFonts w:ascii="Times New Roman" w:hAnsi="Times New Roman"/>
                <w:sz w:val="28"/>
                <w:szCs w:val="28"/>
              </w:rPr>
              <w:br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80E7D" w:rsidRPr="005C6B8A" w:rsidTr="007C59FC">
        <w:trPr>
          <w:gridAfter w:val="1"/>
          <w:wAfter w:w="7" w:type="dxa"/>
          <w:cantSplit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80E7D" w:rsidRPr="005C6B8A" w:rsidTr="007C59FC">
        <w:trPr>
          <w:gridAfter w:val="1"/>
          <w:wAfter w:w="7" w:type="dxa"/>
          <w:cantSplit/>
          <w:trHeight w:val="1890"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1 01 02040 01 </w:t>
            </w:r>
            <w:r w:rsidRPr="005C6B8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5C6B8A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</w:tcPr>
          <w:p w:rsidR="00C80E7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</w:t>
            </w:r>
          </w:p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 xml:space="preserve">нии патента в соответствии со </w:t>
            </w:r>
            <w:hyperlink r:id="rId11" w:history="1">
              <w:r w:rsidRPr="005C6B8A">
                <w:rPr>
                  <w:rFonts w:ascii="Times New Roman" w:hAnsi="Times New Roman"/>
                  <w:color w:val="0000FF"/>
                  <w:sz w:val="28"/>
                  <w:szCs w:val="28"/>
                </w:rPr>
                <w:t>статьей 227.1</w:t>
              </w:r>
            </w:hyperlink>
            <w:r w:rsidRPr="005C6B8A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7D" w:rsidRPr="005C6B8A" w:rsidTr="007C59FC">
        <w:trPr>
          <w:gridAfter w:val="1"/>
          <w:wAfter w:w="7" w:type="dxa"/>
          <w:cantSplit/>
          <w:trHeight w:val="1890"/>
        </w:trPr>
        <w:tc>
          <w:tcPr>
            <w:tcW w:w="1275" w:type="dxa"/>
          </w:tcPr>
          <w:p w:rsidR="00C80E7D" w:rsidRPr="00417DDD" w:rsidRDefault="00C80E7D" w:rsidP="007C59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417DDD" w:rsidRDefault="00C80E7D" w:rsidP="007C59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</w:rPr>
              <w:t>1 01 02080 01 0000 110</w:t>
            </w:r>
          </w:p>
        </w:tc>
        <w:tc>
          <w:tcPr>
            <w:tcW w:w="5529" w:type="dxa"/>
          </w:tcPr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Налог на доходы физических лиц в части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суммы налога, превышающей 650 000 рублей, относящейся к части налоговой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базы, превышающей 5 000 000 рублей (за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исключением налога на доходы физических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лиц с сумм прибыли контролируемой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иностранной компании, в том числе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фиксированной прибыли контролируемой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иностранной компании, а также налога на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доходы физических лиц в отношении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доходов от долевого участия в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организации, полученных физическим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лицом - налоговым резидентом Российской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Федерации в виде дивидендов)</w:t>
            </w:r>
          </w:p>
        </w:tc>
      </w:tr>
      <w:tr w:rsidR="00C80E7D" w:rsidRPr="005C6B8A" w:rsidTr="007C59FC">
        <w:trPr>
          <w:gridAfter w:val="1"/>
          <w:wAfter w:w="7" w:type="dxa"/>
          <w:cantSplit/>
          <w:trHeight w:val="1890"/>
        </w:trPr>
        <w:tc>
          <w:tcPr>
            <w:tcW w:w="1275" w:type="dxa"/>
          </w:tcPr>
          <w:p w:rsidR="00C80E7D" w:rsidRPr="00417DDD" w:rsidRDefault="00C80E7D" w:rsidP="007C59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417DDD" w:rsidRDefault="00C80E7D" w:rsidP="007C59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</w:rPr>
              <w:t>1 01 02130 01 0000 110</w:t>
            </w:r>
          </w:p>
        </w:tc>
        <w:tc>
          <w:tcPr>
            <w:tcW w:w="5529" w:type="dxa"/>
          </w:tcPr>
          <w:p w:rsidR="00C80E7D" w:rsidRPr="00417DDD" w:rsidRDefault="00C80E7D" w:rsidP="007C5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Налог на доходы физических лиц в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отношении доходов от долевого участия в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организации, полученных физическим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лицом - налоговым резидентом Российской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Федерации в виде дивидендов (в части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суммы налога, не превышающей 650 000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рублей)</w:t>
            </w:r>
          </w:p>
        </w:tc>
      </w:tr>
      <w:tr w:rsidR="00C80E7D" w:rsidRPr="005C6B8A" w:rsidTr="007C59FC">
        <w:trPr>
          <w:gridAfter w:val="1"/>
          <w:wAfter w:w="7" w:type="dxa"/>
          <w:cantSplit/>
          <w:trHeight w:val="1890"/>
        </w:trPr>
        <w:tc>
          <w:tcPr>
            <w:tcW w:w="1275" w:type="dxa"/>
          </w:tcPr>
          <w:p w:rsidR="00C80E7D" w:rsidRPr="00417DDD" w:rsidRDefault="00C80E7D" w:rsidP="007C59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417DDD" w:rsidRDefault="00C80E7D" w:rsidP="007C59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</w:rPr>
              <w:t>1 01 02140 01 0000 110</w:t>
            </w:r>
          </w:p>
        </w:tc>
        <w:tc>
          <w:tcPr>
            <w:tcW w:w="5529" w:type="dxa"/>
          </w:tcPr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Налог на доходы физических лиц в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отношении доходов от долевого участия в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организации, полученных физическим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лицом - налоговым резидентом Российской</w:t>
            </w:r>
          </w:p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Федерации в виде дивидендов (в части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суммы налога, превышающей 650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 </w:t>
            </w: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000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рублей)</w:t>
            </w:r>
          </w:p>
        </w:tc>
      </w:tr>
      <w:tr w:rsidR="00C80E7D" w:rsidRPr="005C6B8A" w:rsidTr="007C59FC">
        <w:trPr>
          <w:gridAfter w:val="1"/>
          <w:wAfter w:w="7" w:type="dxa"/>
          <w:cantSplit/>
          <w:trHeight w:val="1415"/>
        </w:trPr>
        <w:tc>
          <w:tcPr>
            <w:tcW w:w="1275" w:type="dxa"/>
          </w:tcPr>
          <w:p w:rsidR="00C80E7D" w:rsidRPr="00417DDD" w:rsidRDefault="00C80E7D" w:rsidP="007C59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417DDD" w:rsidRDefault="00C80E7D" w:rsidP="007C59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1 03 03000 01 1000 110</w:t>
            </w:r>
          </w:p>
        </w:tc>
        <w:tc>
          <w:tcPr>
            <w:tcW w:w="5529" w:type="dxa"/>
          </w:tcPr>
          <w:p w:rsidR="00C80E7D" w:rsidRPr="00417DDD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Туристический налог (сумма платежа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(перерасчеты, недоимка и задолженность по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соответствующему платежу, в том числе по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17D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отмененному)</w:t>
            </w:r>
          </w:p>
        </w:tc>
      </w:tr>
      <w:tr w:rsidR="00C80E7D" w:rsidRPr="005C6B8A" w:rsidTr="007C59FC">
        <w:trPr>
          <w:gridAfter w:val="1"/>
          <w:wAfter w:w="7" w:type="dxa"/>
          <w:cantSplit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7D" w:rsidRPr="005C6B8A" w:rsidTr="007C59FC">
        <w:trPr>
          <w:gridAfter w:val="1"/>
          <w:wAfter w:w="7" w:type="dxa"/>
          <w:cantSplit/>
          <w:trHeight w:val="922"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1 05 03020 01 0000 110</w:t>
            </w: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</w:t>
            </w:r>
            <w:r>
              <w:rPr>
                <w:rFonts w:ascii="Times New Roman" w:hAnsi="Times New Roman"/>
                <w:sz w:val="28"/>
                <w:szCs w:val="28"/>
              </w:rPr>
              <w:t>года)</w:t>
            </w:r>
          </w:p>
        </w:tc>
      </w:tr>
      <w:tr w:rsidR="00C80E7D" w:rsidRPr="005C6B8A" w:rsidTr="007C59FC">
        <w:trPr>
          <w:gridAfter w:val="1"/>
          <w:wAfter w:w="7" w:type="dxa"/>
          <w:cantSplit/>
          <w:trHeight w:val="1587"/>
        </w:trPr>
        <w:tc>
          <w:tcPr>
            <w:tcW w:w="1275" w:type="dxa"/>
          </w:tcPr>
          <w:p w:rsidR="00C80E7D" w:rsidRPr="005C6B8A" w:rsidRDefault="00C80E7D" w:rsidP="007C59FC">
            <w:pPr>
              <w:ind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6B8A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7D" w:rsidRPr="005C6B8A" w:rsidTr="007C59FC">
        <w:trPr>
          <w:gridAfter w:val="1"/>
          <w:wAfter w:w="7" w:type="dxa"/>
          <w:cantSplit/>
          <w:trHeight w:val="1204"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6B8A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7D" w:rsidRPr="005C6B8A" w:rsidTr="007C59FC">
        <w:trPr>
          <w:gridAfter w:val="1"/>
          <w:wAfter w:w="7" w:type="dxa"/>
          <w:cantSplit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6B8A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7D" w:rsidRPr="005C6B8A" w:rsidTr="007C59FC">
        <w:trPr>
          <w:gridAfter w:val="1"/>
          <w:wAfter w:w="7" w:type="dxa"/>
          <w:cantSplit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Управление юстиции Алтайского края</w:t>
            </w:r>
          </w:p>
        </w:tc>
      </w:tr>
      <w:tr w:rsidR="00C80E7D" w:rsidRPr="005C6B8A" w:rsidTr="007C59FC">
        <w:trPr>
          <w:gridAfter w:val="1"/>
          <w:wAfter w:w="7" w:type="dxa"/>
          <w:cantSplit/>
        </w:trPr>
        <w:tc>
          <w:tcPr>
            <w:tcW w:w="1275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1 16 02020  02 0000 140</w:t>
            </w:r>
          </w:p>
        </w:tc>
        <w:tc>
          <w:tcPr>
            <w:tcW w:w="5529" w:type="dxa"/>
            <w:vAlign w:val="center"/>
          </w:tcPr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C6B8A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ов</w:t>
            </w:r>
          </w:p>
          <w:p w:rsidR="00C80E7D" w:rsidRPr="005C6B8A" w:rsidRDefault="00C80E7D" w:rsidP="007C5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E7D" w:rsidRPr="005C6B8A" w:rsidRDefault="00C80E7D" w:rsidP="007F0B0C">
      <w:pPr>
        <w:jc w:val="both"/>
        <w:rPr>
          <w:rFonts w:ascii="Times New Roman" w:hAnsi="Times New Roman"/>
          <w:sz w:val="28"/>
          <w:szCs w:val="28"/>
        </w:rPr>
      </w:pPr>
    </w:p>
    <w:p w:rsidR="00C80E7D" w:rsidRPr="005C6B8A" w:rsidRDefault="00C80E7D" w:rsidP="007F0B0C">
      <w:pPr>
        <w:jc w:val="both"/>
        <w:rPr>
          <w:rFonts w:ascii="Times New Roman" w:hAnsi="Times New Roman"/>
          <w:sz w:val="28"/>
          <w:szCs w:val="28"/>
        </w:rPr>
      </w:pPr>
    </w:p>
    <w:p w:rsidR="00C80E7D" w:rsidRPr="005C6B8A" w:rsidRDefault="00C80E7D" w:rsidP="007F0B0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C80E7D" w:rsidRPr="005C6B8A" w:rsidRDefault="00C80E7D" w:rsidP="007F0B0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C80E7D" w:rsidRPr="009F15C4" w:rsidRDefault="00C80E7D" w:rsidP="007F0B0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F15C4">
        <w:rPr>
          <w:rFonts w:ascii="Times New Roman" w:hAnsi="Times New Roman"/>
          <w:sz w:val="28"/>
          <w:szCs w:val="28"/>
        </w:rPr>
        <w:t xml:space="preserve">Приложение 2 к постановлению </w:t>
      </w:r>
    </w:p>
    <w:p w:rsidR="00C80E7D" w:rsidRPr="009F15C4" w:rsidRDefault="00C80E7D" w:rsidP="007F0B0C">
      <w:pPr>
        <w:ind w:left="5664"/>
        <w:jc w:val="both"/>
        <w:rPr>
          <w:rFonts w:ascii="Times New Roman" w:hAnsi="Times New Roman"/>
          <w:sz w:val="28"/>
          <w:szCs w:val="28"/>
        </w:rPr>
      </w:pPr>
      <w:r w:rsidRPr="009F15C4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r w:rsidRPr="009F15C4">
        <w:rPr>
          <w:rFonts w:ascii="Times New Roman" w:hAnsi="Times New Roman"/>
          <w:bCs/>
          <w:sz w:val="28"/>
          <w:szCs w:val="28"/>
        </w:rPr>
        <w:t>Пановского сельсовета Ребрихинского района Алтайского края»</w:t>
      </w:r>
    </w:p>
    <w:p w:rsidR="00C80E7D" w:rsidRPr="009F15C4" w:rsidRDefault="00C80E7D" w:rsidP="009F15C4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9F15C4">
        <w:rPr>
          <w:rFonts w:ascii="Times New Roman" w:hAnsi="Times New Roman"/>
          <w:sz w:val="28"/>
          <w:szCs w:val="28"/>
        </w:rPr>
        <w:t>от 26.12.2024 г. № 35</w:t>
      </w:r>
    </w:p>
    <w:p w:rsidR="00C80E7D" w:rsidRDefault="00C80E7D" w:rsidP="007F0B0C">
      <w:pPr>
        <w:jc w:val="center"/>
        <w:rPr>
          <w:rFonts w:ascii="Times New Roman" w:hAnsi="Times New Roman"/>
          <w:sz w:val="28"/>
          <w:szCs w:val="28"/>
        </w:rPr>
      </w:pPr>
    </w:p>
    <w:p w:rsidR="00C80E7D" w:rsidRPr="005C6B8A" w:rsidRDefault="00C80E7D" w:rsidP="007F0B0C">
      <w:pPr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C80E7D" w:rsidRPr="005C6B8A" w:rsidRDefault="00C80E7D" w:rsidP="007F0B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928"/>
        <w:gridCol w:w="3339"/>
        <w:gridCol w:w="5378"/>
      </w:tblGrid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C80E7D" w:rsidRPr="005C6B8A" w:rsidTr="007C59FC">
        <w:trPr>
          <w:trHeight w:val="525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1 16 10032 10 0000 140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1 16 10081 10 0000 140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1548F4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1548F4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>1 17 16000 10 0000 180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1548F4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48F4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2 02 25555 10 0000 150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4E5F94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F94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4E5F94" w:rsidRDefault="00C80E7D" w:rsidP="007C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4E5F94">
              <w:rPr>
                <w:rFonts w:ascii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E7D" w:rsidRPr="005C6B8A" w:rsidRDefault="00C80E7D" w:rsidP="007C59FC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80E7D" w:rsidRPr="005C6B8A" w:rsidRDefault="00C80E7D" w:rsidP="007F0B0C">
      <w:pPr>
        <w:jc w:val="both"/>
        <w:rPr>
          <w:rFonts w:ascii="Times New Roman" w:hAnsi="Times New Roman"/>
          <w:sz w:val="28"/>
          <w:szCs w:val="28"/>
        </w:rPr>
      </w:pPr>
    </w:p>
    <w:p w:rsidR="00C80E7D" w:rsidRPr="005C6B8A" w:rsidRDefault="00C80E7D" w:rsidP="007F0B0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C80E7D" w:rsidRPr="005C6B8A" w:rsidRDefault="00C80E7D" w:rsidP="007F0B0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5C6B8A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C80E7D" w:rsidRPr="005C6B8A" w:rsidRDefault="00C80E7D" w:rsidP="007F0B0C">
      <w:pPr>
        <w:ind w:left="5664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r>
        <w:rPr>
          <w:rFonts w:ascii="Times New Roman" w:hAnsi="Times New Roman"/>
          <w:bCs/>
          <w:sz w:val="28"/>
          <w:szCs w:val="28"/>
        </w:rPr>
        <w:t>Пановск</w:t>
      </w:r>
      <w:r w:rsidRPr="005C6B8A">
        <w:rPr>
          <w:rFonts w:ascii="Times New Roman" w:hAnsi="Times New Roman"/>
          <w:bCs/>
          <w:sz w:val="28"/>
          <w:szCs w:val="28"/>
        </w:rPr>
        <w:t>ого сельсовета Ребрихинского района Алтайского края</w:t>
      </w:r>
      <w:r w:rsidRPr="005C6B8A">
        <w:rPr>
          <w:rStyle w:val="hl41"/>
          <w:rFonts w:ascii="Times New Roman" w:hAnsi="Times New Roman"/>
          <w:b w:val="0"/>
          <w:sz w:val="28"/>
          <w:szCs w:val="28"/>
        </w:rPr>
        <w:t xml:space="preserve">» </w:t>
      </w:r>
    </w:p>
    <w:p w:rsidR="00C80E7D" w:rsidRPr="005C6B8A" w:rsidRDefault="00C80E7D" w:rsidP="007F0B0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26.12.2024 г. </w:t>
      </w:r>
      <w:r w:rsidRPr="005C6B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</w:p>
    <w:p w:rsidR="00C80E7D" w:rsidRPr="005C6B8A" w:rsidRDefault="00C80E7D" w:rsidP="007F0B0C">
      <w:pPr>
        <w:pStyle w:val="Heading2"/>
        <w:rPr>
          <w:szCs w:val="28"/>
        </w:rPr>
      </w:pPr>
    </w:p>
    <w:p w:rsidR="00C80E7D" w:rsidRPr="005C6B8A" w:rsidRDefault="00C80E7D" w:rsidP="007F0B0C">
      <w:pPr>
        <w:jc w:val="center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 дефицита бюджета сельского поселения</w:t>
      </w:r>
    </w:p>
    <w:p w:rsidR="00C80E7D" w:rsidRPr="005C6B8A" w:rsidRDefault="00C80E7D" w:rsidP="007F0B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928"/>
        <w:gridCol w:w="3339"/>
        <w:gridCol w:w="5378"/>
      </w:tblGrid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C80E7D" w:rsidRPr="005C6B8A" w:rsidTr="007C59FC">
        <w:trPr>
          <w:trHeight w:val="345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2"/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14578D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78D">
              <w:rPr>
                <w:rFonts w:ascii="Times New Roman" w:hAnsi="Times New Roman"/>
                <w:sz w:val="28"/>
                <w:szCs w:val="28"/>
              </w:rPr>
              <w:t>01 03 01 00 10 0000710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14578D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78D">
              <w:rPr>
                <w:rFonts w:ascii="Times New Roman" w:hAnsi="Times New Roman"/>
                <w:sz w:val="28"/>
                <w:szCs w:val="28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bookmarkEnd w:id="0"/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01 03 01 00 10 0000810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4"/>
              </w:rPr>
              <w:t>01 05 00 00 10 0000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4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01 06 04 01 10 0000 810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01 06 05 01 10 0000 540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C80E7D" w:rsidRPr="005C6B8A" w:rsidTr="007C59F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01 06 05 01 10 0000 640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E7D" w:rsidRPr="005C6B8A" w:rsidRDefault="00C80E7D" w:rsidP="007C59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B8A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C80E7D" w:rsidRPr="005C6B8A" w:rsidRDefault="00C80E7D" w:rsidP="007F0B0C">
      <w:pPr>
        <w:jc w:val="both"/>
        <w:rPr>
          <w:rFonts w:ascii="Times New Roman" w:hAnsi="Times New Roman"/>
          <w:sz w:val="28"/>
          <w:szCs w:val="28"/>
        </w:rPr>
      </w:pPr>
    </w:p>
    <w:p w:rsidR="00C80E7D" w:rsidRPr="005C6B8A" w:rsidRDefault="00C80E7D" w:rsidP="007F0B0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br w:type="page"/>
      </w:r>
    </w:p>
    <w:p w:rsidR="00C80E7D" w:rsidRPr="005C6B8A" w:rsidRDefault="00C80E7D" w:rsidP="007F0B0C">
      <w:pPr>
        <w:ind w:left="5670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Приложение 4 к постановлению </w:t>
      </w:r>
    </w:p>
    <w:p w:rsidR="00C80E7D" w:rsidRPr="005C6B8A" w:rsidRDefault="00C80E7D" w:rsidP="007F0B0C">
      <w:pPr>
        <w:ind w:left="5664"/>
        <w:jc w:val="both"/>
        <w:rPr>
          <w:rStyle w:val="hl41"/>
          <w:rFonts w:ascii="Times New Roman" w:hAnsi="Times New Roman"/>
          <w:b w:val="0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«О наделении полномочиями главного администратора доходов бюджета </w:t>
      </w:r>
      <w:r>
        <w:rPr>
          <w:rFonts w:ascii="Times New Roman" w:hAnsi="Times New Roman"/>
          <w:bCs/>
          <w:sz w:val="28"/>
          <w:szCs w:val="28"/>
        </w:rPr>
        <w:t>Пановс</w:t>
      </w:r>
      <w:r w:rsidRPr="005C6B8A">
        <w:rPr>
          <w:rFonts w:ascii="Times New Roman" w:hAnsi="Times New Roman"/>
          <w:bCs/>
          <w:sz w:val="28"/>
          <w:szCs w:val="28"/>
        </w:rPr>
        <w:t>кого сельсовета Ребрихинского района Алтайского края</w:t>
      </w:r>
      <w:r w:rsidRPr="005C6B8A">
        <w:rPr>
          <w:rStyle w:val="hl41"/>
          <w:rFonts w:ascii="Times New Roman" w:hAnsi="Times New Roman"/>
          <w:b w:val="0"/>
          <w:sz w:val="28"/>
          <w:szCs w:val="28"/>
        </w:rPr>
        <w:t xml:space="preserve">» </w:t>
      </w:r>
    </w:p>
    <w:p w:rsidR="00C80E7D" w:rsidRPr="005C6B8A" w:rsidRDefault="00C80E7D" w:rsidP="007F0B0C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26.12.2024 г. </w:t>
      </w:r>
      <w:r w:rsidRPr="005C6B8A">
        <w:rPr>
          <w:rFonts w:ascii="Times New Roman" w:hAnsi="Times New Roman"/>
          <w:sz w:val="28"/>
          <w:szCs w:val="28"/>
        </w:rPr>
        <w:t xml:space="preserve">№ </w:t>
      </w:r>
      <w:r w:rsidRPr="009F15C4">
        <w:rPr>
          <w:rFonts w:ascii="Times New Roman" w:hAnsi="Times New Roman"/>
          <w:sz w:val="28"/>
          <w:szCs w:val="28"/>
        </w:rPr>
        <w:t>35</w:t>
      </w:r>
    </w:p>
    <w:p w:rsidR="00C80E7D" w:rsidRPr="005C6B8A" w:rsidRDefault="00C80E7D" w:rsidP="007F0B0C">
      <w:pPr>
        <w:pStyle w:val="Heading2"/>
        <w:rPr>
          <w:szCs w:val="28"/>
        </w:rPr>
      </w:pPr>
    </w:p>
    <w:p w:rsidR="00C80E7D" w:rsidRPr="005C6B8A" w:rsidRDefault="00C80E7D" w:rsidP="007F0B0C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C80E7D" w:rsidRPr="005C6B8A" w:rsidRDefault="00C80E7D" w:rsidP="007F0B0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>ПОРЯДОК</w:t>
      </w:r>
    </w:p>
    <w:p w:rsidR="00C80E7D" w:rsidRPr="005C6B8A" w:rsidRDefault="00C80E7D" w:rsidP="007F0B0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5C6B8A">
        <w:rPr>
          <w:rFonts w:ascii="Times New Roman" w:hAnsi="Times New Roman"/>
          <w:sz w:val="28"/>
          <w:szCs w:val="28"/>
        </w:rPr>
        <w:br/>
        <w:t xml:space="preserve">бюджета сельского поселения и перечень главных администраторов источников </w:t>
      </w:r>
      <w:r w:rsidRPr="005C6B8A">
        <w:rPr>
          <w:rFonts w:ascii="Times New Roman" w:hAnsi="Times New Roman"/>
          <w:sz w:val="28"/>
          <w:szCs w:val="28"/>
        </w:rPr>
        <w:br/>
        <w:t>финансирования дефицита бюджета сельского поселения</w:t>
      </w:r>
    </w:p>
    <w:p w:rsidR="00C80E7D" w:rsidRPr="005C6B8A" w:rsidRDefault="00C80E7D" w:rsidP="007F0B0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1" w:name="sub_1010"/>
    </w:p>
    <w:p w:rsidR="00C80E7D" w:rsidRPr="005C6B8A" w:rsidRDefault="00C80E7D" w:rsidP="007F0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bCs/>
          <w:sz w:val="28"/>
          <w:szCs w:val="28"/>
        </w:rPr>
        <w:t xml:space="preserve">1. Настоящий Порядок устанавливает правила и сроки внесения изменений в </w:t>
      </w:r>
      <w:r w:rsidRPr="005C6B8A">
        <w:rPr>
          <w:rFonts w:ascii="Times New Roman" w:hAnsi="Times New Roman"/>
          <w:sz w:val="28"/>
          <w:szCs w:val="28"/>
        </w:rPr>
        <w:t>перечни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(далее – «Перечни»).</w:t>
      </w:r>
      <w:bookmarkEnd w:id="1"/>
    </w:p>
    <w:p w:rsidR="00C80E7D" w:rsidRPr="005C6B8A" w:rsidRDefault="00C80E7D" w:rsidP="007F0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r>
        <w:rPr>
          <w:rFonts w:ascii="Times New Roman" w:hAnsi="Times New Roman"/>
          <w:bCs/>
          <w:sz w:val="28"/>
          <w:szCs w:val="28"/>
        </w:rPr>
        <w:t>Пановск</w:t>
      </w:r>
      <w:r w:rsidRPr="005C6B8A">
        <w:rPr>
          <w:rFonts w:ascii="Times New Roman" w:hAnsi="Times New Roman"/>
          <w:bCs/>
          <w:sz w:val="28"/>
          <w:szCs w:val="28"/>
        </w:rPr>
        <w:t>ского</w:t>
      </w:r>
      <w:r w:rsidRPr="005C6B8A">
        <w:rPr>
          <w:rFonts w:ascii="Times New Roman" w:hAnsi="Times New Roman"/>
          <w:sz w:val="28"/>
          <w:szCs w:val="28"/>
        </w:rPr>
        <w:t xml:space="preserve"> сельсовета</w:t>
      </w:r>
      <w:r w:rsidRPr="005C6B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6B8A">
        <w:rPr>
          <w:rFonts w:ascii="Times New Roman" w:hAnsi="Times New Roman"/>
          <w:sz w:val="28"/>
          <w:szCs w:val="28"/>
        </w:rPr>
        <w:t>Ребрихинского района Алтайского края. Внесение изменений в настоящее постановление осуществляется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C80E7D" w:rsidRPr="005C6B8A" w:rsidRDefault="00C80E7D" w:rsidP="007F0B0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/>
          <w:bCs/>
          <w:sz w:val="28"/>
          <w:szCs w:val="28"/>
        </w:rPr>
        <w:t>Пановск</w:t>
      </w:r>
      <w:r w:rsidRPr="005C6B8A">
        <w:rPr>
          <w:rFonts w:ascii="Times New Roman" w:hAnsi="Times New Roman"/>
          <w:bCs/>
          <w:sz w:val="28"/>
          <w:szCs w:val="28"/>
        </w:rPr>
        <w:t>ского</w:t>
      </w:r>
      <w:r w:rsidRPr="005C6B8A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проверяет на соответствие кодов и наименований кодов, предлагаемых к включению  в Перечни (или исключению из Перечней), кодам бюджетной классификации Российской Федерации, действующим в текущем финансовом году на момент  внесения изменений и не позднее 30 рабочих дней  принимает (издает) нормативный правовой акт  Администрация </w:t>
      </w:r>
      <w:r>
        <w:rPr>
          <w:rFonts w:ascii="Times New Roman" w:hAnsi="Times New Roman"/>
          <w:bCs/>
          <w:sz w:val="28"/>
          <w:szCs w:val="28"/>
        </w:rPr>
        <w:t>Пановск</w:t>
      </w:r>
      <w:r w:rsidRPr="005C6B8A">
        <w:rPr>
          <w:rFonts w:ascii="Times New Roman" w:hAnsi="Times New Roman"/>
          <w:bCs/>
          <w:sz w:val="28"/>
          <w:szCs w:val="28"/>
        </w:rPr>
        <w:t>ского</w:t>
      </w:r>
      <w:r w:rsidRPr="005C6B8A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о внесении изменений в Перечни. </w:t>
      </w:r>
    </w:p>
    <w:p w:rsidR="00C80E7D" w:rsidRPr="005C6B8A" w:rsidRDefault="00C80E7D" w:rsidP="007F0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B8A">
        <w:rPr>
          <w:rFonts w:ascii="Times New Roman" w:hAnsi="Times New Roman"/>
          <w:sz w:val="28"/>
          <w:szCs w:val="28"/>
        </w:rPr>
        <w:t xml:space="preserve">4. Перечни ежегодно актуализируются  Администрацией </w:t>
      </w:r>
      <w:r>
        <w:rPr>
          <w:rFonts w:ascii="Times New Roman" w:hAnsi="Times New Roman"/>
          <w:bCs/>
          <w:sz w:val="28"/>
          <w:szCs w:val="28"/>
        </w:rPr>
        <w:t>Пановск</w:t>
      </w:r>
      <w:r w:rsidRPr="005C6B8A">
        <w:rPr>
          <w:rFonts w:ascii="Times New Roman" w:hAnsi="Times New Roman"/>
          <w:bCs/>
          <w:sz w:val="28"/>
          <w:szCs w:val="28"/>
        </w:rPr>
        <w:t>ского</w:t>
      </w:r>
      <w:r w:rsidRPr="005C6B8A">
        <w:rPr>
          <w:rFonts w:ascii="Times New Roman" w:hAnsi="Times New Roman"/>
          <w:sz w:val="28"/>
          <w:szCs w:val="28"/>
        </w:rPr>
        <w:t xml:space="preserve"> сельсовета Ребрихинского района  Алтайского края  при формировании закона о бюджете поселения на очередной финансовый год и плановый период в соответствии с графиком разработки прогноза социально-экономического развития сельского поселения  Ребрихинского района Алтайского края, при  подготовке и рассмотрении проекта бюджета сельского поселения  </w:t>
      </w:r>
      <w:r w:rsidRPr="005C6B8A">
        <w:rPr>
          <w:rFonts w:ascii="Times New Roman" w:hAnsi="Times New Roman"/>
          <w:sz w:val="28"/>
          <w:szCs w:val="28"/>
        </w:rPr>
        <w:br/>
        <w:t>на очередной финансовый год и плановый период.</w:t>
      </w:r>
    </w:p>
    <w:p w:rsidR="00C80E7D" w:rsidRPr="005C6B8A" w:rsidRDefault="00C80E7D" w:rsidP="007F0B0C">
      <w:pPr>
        <w:jc w:val="both"/>
        <w:rPr>
          <w:rFonts w:ascii="Times New Roman" w:hAnsi="Times New Roman"/>
          <w:sz w:val="28"/>
          <w:szCs w:val="28"/>
        </w:rPr>
      </w:pPr>
    </w:p>
    <w:sectPr w:rsidR="00C80E7D" w:rsidRPr="005C6B8A" w:rsidSect="00FB234E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7D" w:rsidRDefault="00C80E7D" w:rsidP="00794FDB">
      <w:r>
        <w:separator/>
      </w:r>
    </w:p>
  </w:endnote>
  <w:endnote w:type="continuationSeparator" w:id="0">
    <w:p w:rsidR="00C80E7D" w:rsidRDefault="00C80E7D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7D" w:rsidRDefault="00C80E7D" w:rsidP="00794FDB">
      <w:r>
        <w:separator/>
      </w:r>
    </w:p>
  </w:footnote>
  <w:footnote w:type="continuationSeparator" w:id="0">
    <w:p w:rsidR="00C80E7D" w:rsidRDefault="00C80E7D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D" w:rsidRDefault="00C80E7D" w:rsidP="008678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E7D" w:rsidRDefault="00C80E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D" w:rsidRDefault="00C80E7D" w:rsidP="008678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C80E7D" w:rsidRDefault="00C80E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D" w:rsidRPr="00051717" w:rsidRDefault="00C80E7D" w:rsidP="007D4026">
    <w:pPr>
      <w:pStyle w:val="Header"/>
      <w:tabs>
        <w:tab w:val="clea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10458"/>
    <w:rsid w:val="00023FAC"/>
    <w:rsid w:val="000509BA"/>
    <w:rsid w:val="00051717"/>
    <w:rsid w:val="00055ECC"/>
    <w:rsid w:val="000650B0"/>
    <w:rsid w:val="000750E7"/>
    <w:rsid w:val="0009087A"/>
    <w:rsid w:val="000A4E18"/>
    <w:rsid w:val="000B5A1E"/>
    <w:rsid w:val="000C36C7"/>
    <w:rsid w:val="000C768F"/>
    <w:rsid w:val="000F2A06"/>
    <w:rsid w:val="000F45ED"/>
    <w:rsid w:val="000F5AFC"/>
    <w:rsid w:val="001038E1"/>
    <w:rsid w:val="00107F24"/>
    <w:rsid w:val="00121163"/>
    <w:rsid w:val="00132207"/>
    <w:rsid w:val="001446D8"/>
    <w:rsid w:val="00145540"/>
    <w:rsid w:val="0014578D"/>
    <w:rsid w:val="001548F4"/>
    <w:rsid w:val="00160F5E"/>
    <w:rsid w:val="00166405"/>
    <w:rsid w:val="00167017"/>
    <w:rsid w:val="00196737"/>
    <w:rsid w:val="001A25C0"/>
    <w:rsid w:val="001A7817"/>
    <w:rsid w:val="001C5B85"/>
    <w:rsid w:val="001E1023"/>
    <w:rsid w:val="001E558C"/>
    <w:rsid w:val="00221433"/>
    <w:rsid w:val="0022657D"/>
    <w:rsid w:val="0026556C"/>
    <w:rsid w:val="00273DAA"/>
    <w:rsid w:val="0028516C"/>
    <w:rsid w:val="002913EB"/>
    <w:rsid w:val="002C232C"/>
    <w:rsid w:val="002E69B5"/>
    <w:rsid w:val="002F4CEE"/>
    <w:rsid w:val="003035FB"/>
    <w:rsid w:val="00311000"/>
    <w:rsid w:val="00311E72"/>
    <w:rsid w:val="003242D9"/>
    <w:rsid w:val="0033591C"/>
    <w:rsid w:val="00340AEF"/>
    <w:rsid w:val="00396C10"/>
    <w:rsid w:val="003B28DF"/>
    <w:rsid w:val="003D503A"/>
    <w:rsid w:val="003E2A3C"/>
    <w:rsid w:val="003E3AB8"/>
    <w:rsid w:val="00417DDD"/>
    <w:rsid w:val="004316F8"/>
    <w:rsid w:val="0047209A"/>
    <w:rsid w:val="00476204"/>
    <w:rsid w:val="0047646C"/>
    <w:rsid w:val="004A2F60"/>
    <w:rsid w:val="004B6996"/>
    <w:rsid w:val="004C0CA8"/>
    <w:rsid w:val="004E5078"/>
    <w:rsid w:val="004E5F94"/>
    <w:rsid w:val="004F1B1F"/>
    <w:rsid w:val="004F610D"/>
    <w:rsid w:val="004F7AF6"/>
    <w:rsid w:val="00510251"/>
    <w:rsid w:val="00511FBE"/>
    <w:rsid w:val="00543A2E"/>
    <w:rsid w:val="00554580"/>
    <w:rsid w:val="0056051C"/>
    <w:rsid w:val="00577C1E"/>
    <w:rsid w:val="0058461D"/>
    <w:rsid w:val="00596D4E"/>
    <w:rsid w:val="005B23E2"/>
    <w:rsid w:val="005C6B8A"/>
    <w:rsid w:val="005E2806"/>
    <w:rsid w:val="005F46FA"/>
    <w:rsid w:val="0061236F"/>
    <w:rsid w:val="00626ACB"/>
    <w:rsid w:val="006428FA"/>
    <w:rsid w:val="00646D7B"/>
    <w:rsid w:val="006545D7"/>
    <w:rsid w:val="006674F0"/>
    <w:rsid w:val="0067755C"/>
    <w:rsid w:val="006955D9"/>
    <w:rsid w:val="00696A75"/>
    <w:rsid w:val="006C2079"/>
    <w:rsid w:val="006C7AE6"/>
    <w:rsid w:val="006D0309"/>
    <w:rsid w:val="006D39E0"/>
    <w:rsid w:val="006E1B85"/>
    <w:rsid w:val="006E2F43"/>
    <w:rsid w:val="006E39DF"/>
    <w:rsid w:val="006F4F8A"/>
    <w:rsid w:val="006F578D"/>
    <w:rsid w:val="007102A6"/>
    <w:rsid w:val="00742044"/>
    <w:rsid w:val="00744D06"/>
    <w:rsid w:val="00753097"/>
    <w:rsid w:val="00763292"/>
    <w:rsid w:val="00774AFB"/>
    <w:rsid w:val="00782278"/>
    <w:rsid w:val="00782CA0"/>
    <w:rsid w:val="00791FD3"/>
    <w:rsid w:val="00794FDB"/>
    <w:rsid w:val="007A02C9"/>
    <w:rsid w:val="007A73B8"/>
    <w:rsid w:val="007C26E2"/>
    <w:rsid w:val="007C59FC"/>
    <w:rsid w:val="007D2C52"/>
    <w:rsid w:val="007D4026"/>
    <w:rsid w:val="007D4D90"/>
    <w:rsid w:val="007F0B0C"/>
    <w:rsid w:val="008027AE"/>
    <w:rsid w:val="008164CD"/>
    <w:rsid w:val="00817CEC"/>
    <w:rsid w:val="008678CF"/>
    <w:rsid w:val="008851D5"/>
    <w:rsid w:val="0089252B"/>
    <w:rsid w:val="008A3875"/>
    <w:rsid w:val="008D7DC8"/>
    <w:rsid w:val="008F359C"/>
    <w:rsid w:val="008F3A1A"/>
    <w:rsid w:val="00923CFF"/>
    <w:rsid w:val="009372A1"/>
    <w:rsid w:val="009507E4"/>
    <w:rsid w:val="009603A9"/>
    <w:rsid w:val="00993259"/>
    <w:rsid w:val="009A26C4"/>
    <w:rsid w:val="009B165C"/>
    <w:rsid w:val="009D04FB"/>
    <w:rsid w:val="009F15C4"/>
    <w:rsid w:val="00A001F7"/>
    <w:rsid w:val="00A07334"/>
    <w:rsid w:val="00A07FC8"/>
    <w:rsid w:val="00A1653E"/>
    <w:rsid w:val="00A46679"/>
    <w:rsid w:val="00A47895"/>
    <w:rsid w:val="00A55889"/>
    <w:rsid w:val="00A56131"/>
    <w:rsid w:val="00A61B39"/>
    <w:rsid w:val="00A63464"/>
    <w:rsid w:val="00A72972"/>
    <w:rsid w:val="00A8605D"/>
    <w:rsid w:val="00A904E4"/>
    <w:rsid w:val="00AA7001"/>
    <w:rsid w:val="00AB3B87"/>
    <w:rsid w:val="00AB4171"/>
    <w:rsid w:val="00AB5C65"/>
    <w:rsid w:val="00AB7C23"/>
    <w:rsid w:val="00AD3104"/>
    <w:rsid w:val="00AF33B6"/>
    <w:rsid w:val="00AF54D7"/>
    <w:rsid w:val="00B133A1"/>
    <w:rsid w:val="00B26810"/>
    <w:rsid w:val="00B32A36"/>
    <w:rsid w:val="00B353C5"/>
    <w:rsid w:val="00B479E9"/>
    <w:rsid w:val="00B73547"/>
    <w:rsid w:val="00B73E91"/>
    <w:rsid w:val="00B91B56"/>
    <w:rsid w:val="00B9536B"/>
    <w:rsid w:val="00BA746F"/>
    <w:rsid w:val="00BF6DD8"/>
    <w:rsid w:val="00BF7413"/>
    <w:rsid w:val="00C009EC"/>
    <w:rsid w:val="00C62B3D"/>
    <w:rsid w:val="00C80E7D"/>
    <w:rsid w:val="00C86D00"/>
    <w:rsid w:val="00C931AD"/>
    <w:rsid w:val="00CA672A"/>
    <w:rsid w:val="00CB2B07"/>
    <w:rsid w:val="00CB73E7"/>
    <w:rsid w:val="00CE67A1"/>
    <w:rsid w:val="00D14B0B"/>
    <w:rsid w:val="00D26DB7"/>
    <w:rsid w:val="00D451B8"/>
    <w:rsid w:val="00D55334"/>
    <w:rsid w:val="00D6056C"/>
    <w:rsid w:val="00D72307"/>
    <w:rsid w:val="00D842A0"/>
    <w:rsid w:val="00D84EDE"/>
    <w:rsid w:val="00D86DBD"/>
    <w:rsid w:val="00D93964"/>
    <w:rsid w:val="00D94F5D"/>
    <w:rsid w:val="00DA2327"/>
    <w:rsid w:val="00DC16A6"/>
    <w:rsid w:val="00DE033C"/>
    <w:rsid w:val="00DF5F51"/>
    <w:rsid w:val="00E20142"/>
    <w:rsid w:val="00E42EAD"/>
    <w:rsid w:val="00E529E1"/>
    <w:rsid w:val="00E579C6"/>
    <w:rsid w:val="00E63EBE"/>
    <w:rsid w:val="00E66DBA"/>
    <w:rsid w:val="00E75FB0"/>
    <w:rsid w:val="00E860A6"/>
    <w:rsid w:val="00EA3A6E"/>
    <w:rsid w:val="00EC5F2A"/>
    <w:rsid w:val="00ED258A"/>
    <w:rsid w:val="00F20779"/>
    <w:rsid w:val="00F2621F"/>
    <w:rsid w:val="00F270AC"/>
    <w:rsid w:val="00F40062"/>
    <w:rsid w:val="00F60240"/>
    <w:rsid w:val="00F61472"/>
    <w:rsid w:val="00F62700"/>
    <w:rsid w:val="00F74E32"/>
    <w:rsid w:val="00F90A1D"/>
    <w:rsid w:val="00FA4E4C"/>
    <w:rsid w:val="00FB234E"/>
    <w:rsid w:val="00FC4ABB"/>
    <w:rsid w:val="00FC6D99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5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3A1A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F3A1A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BodyText">
    <w:name w:val="Body Text"/>
    <w:basedOn w:val="Normal"/>
    <w:link w:val="BodyTextChar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C5B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C5B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9603A9"/>
    <w:pPr>
      <w:ind w:left="720"/>
      <w:contextualSpacing/>
    </w:pPr>
  </w:style>
  <w:style w:type="character" w:customStyle="1" w:styleId="hl41">
    <w:name w:val="hl41"/>
    <w:uiPriority w:val="99"/>
    <w:rsid w:val="003D503A"/>
    <w:rPr>
      <w:b/>
      <w:sz w:val="20"/>
    </w:rPr>
  </w:style>
  <w:style w:type="paragraph" w:styleId="NormalWeb">
    <w:name w:val="Normal (Web)"/>
    <w:basedOn w:val="Normal"/>
    <w:uiPriority w:val="99"/>
    <w:rsid w:val="00AD310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F6D5F24180ED525A07E496E224956A8CC8E54C123329D9489661C1931635E9742199ECF33EEFD999DCBD776FFCB25B6BABA830F9mF50I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3BCFFD5E00FF9FB75CC7CF7A8A5D98F70D2757CF3E6D563622A8A6272941D0F61CAB68C7494D4DE592B145386D9FD425DEA4781125221n0BB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28F6D5F24180ED525A07E496E224956A8CC8E54C123329D9489661C1931635E974219BECF333ED8CC3CCB93E38F8AE527CB5A32EF9F379m65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28F6D5F24180ED525A07E496E224956A8CC8E54C123329D9489661C1931635E974219BECFA30E3869CC9AC2F60F7A54562BCB432FBF1m758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11</Pages>
  <Words>2825</Words>
  <Characters>16104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Пользователь Windows</cp:lastModifiedBy>
  <cp:revision>49</cp:revision>
  <cp:lastPrinted>2024-12-20T05:39:00Z</cp:lastPrinted>
  <dcterms:created xsi:type="dcterms:W3CDTF">2021-12-24T02:50:00Z</dcterms:created>
  <dcterms:modified xsi:type="dcterms:W3CDTF">2024-12-27T08:54:00Z</dcterms:modified>
</cp:coreProperties>
</file>